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F" w:rsidRDefault="00AC607F" w:rsidP="00260631">
      <w:pPr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FD7B92" w:rsidRDefault="00FD7B92">
      <w:pPr>
        <w:bidi w:val="0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br w:type="page"/>
      </w:r>
    </w:p>
    <w:p w:rsidR="00AC607F" w:rsidRDefault="00AC607F" w:rsidP="00584420">
      <w:pPr>
        <w:pStyle w:val="ListParagraph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0"/>
        <w:gridCol w:w="7402"/>
        <w:gridCol w:w="1597"/>
      </w:tblGrid>
      <w:tr w:rsidR="00F52233" w:rsidTr="00FD7B92">
        <w:tc>
          <w:tcPr>
            <w:tcW w:w="5000" w:type="pct"/>
            <w:gridSpan w:val="3"/>
            <w:shd w:val="clear" w:color="auto" w:fill="FFC000"/>
            <w:vAlign w:val="center"/>
          </w:tcPr>
          <w:p w:rsidR="00F52233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 xml:space="preserve">گروه‌های 18 گانه </w:t>
            </w:r>
            <w:r w:rsidRPr="00FD7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WSIS PRIZE</w:t>
            </w:r>
            <w:r w:rsidRPr="00FD7B92">
              <w:rPr>
                <w:rFonts w:cs="B Titr" w:hint="cs"/>
                <w:rtl/>
              </w:rPr>
              <w:t xml:space="preserve"> بر اساس خطوط عمل جامعه اطلاعاتی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ردیف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عنوان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خط عمل مرتبط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C1648F" w:rsidRDefault="00F52233" w:rsidP="00FD7B92">
            <w:pPr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نقش دولت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softHyphen/>
              <w:t>ها و ذینفعان در ترویج فاوا براي توسعه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C1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2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C1648F" w:rsidRDefault="00F52233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زيرساخت اطلاعاتي و مخابراتي: زيربناي اساسي براي جوامع اطلاعاتي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C2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3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C1648F" w:rsidRDefault="00F52233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دسترسي به اطلاعات و دانش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C3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4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ظرفيت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softHyphen/>
              <w:t>سازی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C4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5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C1648F" w:rsidRDefault="00F52233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ايجاد اعتماد و امنيت در استفاده از فاوا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C5</w:t>
            </w:r>
          </w:p>
        </w:tc>
      </w:tr>
      <w:tr w:rsidR="00F52233" w:rsidTr="00FD7B92">
        <w:tc>
          <w:tcPr>
            <w:tcW w:w="356" w:type="pct"/>
            <w:shd w:val="clear" w:color="auto" w:fill="FFC000"/>
            <w:vAlign w:val="center"/>
          </w:tcPr>
          <w:p w:rsidR="00F52233" w:rsidRPr="00FD7B92" w:rsidRDefault="00F52233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6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52233" w:rsidRPr="00C1648F" w:rsidRDefault="00F52233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توانمندسازی محيط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52233" w:rsidRDefault="00F52233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C6</w:t>
            </w: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7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دولت الکترونیکی</w:t>
            </w:r>
          </w:p>
        </w:tc>
        <w:tc>
          <w:tcPr>
            <w:tcW w:w="824" w:type="pct"/>
            <w:vMerge w:val="restar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C7</w:t>
            </w: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8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تجارت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9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یادگیری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10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سلامت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11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اشتغال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12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محیط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13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</w:rPr>
              <w:t>کشاورزی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 xml:space="preserve">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14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علم الکترونیکی</w:t>
            </w:r>
          </w:p>
        </w:tc>
        <w:tc>
          <w:tcPr>
            <w:tcW w:w="824" w:type="pct"/>
            <w:vMerge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15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Pr="00C1648F" w:rsidRDefault="00FD7B92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تنوع فرهنگي و هويت، تنوع زباني و محتواي محلي و بومي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C8</w:t>
            </w: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16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رسانه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C9</w:t>
            </w: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17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Pr="00C1648F" w:rsidRDefault="00FD7B92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ابعاد اخلاقي جامعه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softHyphen/>
              <w:t>ي اطلاعاتي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C10</w:t>
            </w:r>
          </w:p>
        </w:tc>
      </w:tr>
      <w:tr w:rsidR="00FD7B92" w:rsidTr="00FD7B92">
        <w:tc>
          <w:tcPr>
            <w:tcW w:w="356" w:type="pct"/>
            <w:shd w:val="clear" w:color="auto" w:fill="FFC000"/>
            <w:vAlign w:val="center"/>
          </w:tcPr>
          <w:p w:rsidR="00FD7B92" w:rsidRPr="00FD7B92" w:rsidRDefault="00FD7B92" w:rsidP="00FD7B92">
            <w:pPr>
              <w:jc w:val="center"/>
              <w:rPr>
                <w:rFonts w:cs="B Titr"/>
                <w:rtl/>
              </w:rPr>
            </w:pPr>
            <w:r w:rsidRPr="00FD7B92">
              <w:rPr>
                <w:rFonts w:cs="B Titr" w:hint="cs"/>
                <w:rtl/>
              </w:rPr>
              <w:t>18</w:t>
            </w:r>
          </w:p>
        </w:tc>
        <w:tc>
          <w:tcPr>
            <w:tcW w:w="3820" w:type="pct"/>
            <w:shd w:val="clear" w:color="auto" w:fill="FFE599" w:themeFill="accent4" w:themeFillTint="66"/>
            <w:vAlign w:val="center"/>
          </w:tcPr>
          <w:p w:rsidR="00FD7B92" w:rsidRPr="00C1648F" w:rsidRDefault="00FD7B92" w:rsidP="00FD7B92">
            <w:pPr>
              <w:jc w:val="center"/>
              <w:rPr>
                <w:rFonts w:cs="B Kamran"/>
                <w:b/>
                <w:bCs/>
                <w:sz w:val="30"/>
                <w:szCs w:val="30"/>
              </w:rPr>
            </w:pP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t>همکاري بين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softHyphen/>
              <w:t>المللي و منطقه</w:t>
            </w:r>
            <w:r w:rsidRPr="00C1648F">
              <w:rPr>
                <w:rFonts w:cs="B Kamran" w:hint="cs"/>
                <w:b/>
                <w:bCs/>
                <w:sz w:val="30"/>
                <w:szCs w:val="30"/>
                <w:rtl/>
              </w:rPr>
              <w:softHyphen/>
              <w:t>اي</w:t>
            </w:r>
          </w:p>
        </w:tc>
        <w:tc>
          <w:tcPr>
            <w:tcW w:w="824" w:type="pct"/>
            <w:shd w:val="clear" w:color="auto" w:fill="FFE599" w:themeFill="accent4" w:themeFillTint="66"/>
            <w:vAlign w:val="center"/>
          </w:tcPr>
          <w:p w:rsidR="00FD7B92" w:rsidRDefault="00FD7B92" w:rsidP="00FD7B92">
            <w:pPr>
              <w:jc w:val="center"/>
              <w:rPr>
                <w:rtl/>
              </w:rPr>
            </w:pPr>
            <w:r w:rsidRPr="00C1648F">
              <w:rPr>
                <w:rFonts w:cs="B Kamran"/>
                <w:b/>
                <w:bCs/>
                <w:sz w:val="30"/>
                <w:szCs w:val="30"/>
              </w:rPr>
              <w:t>C11</w:t>
            </w:r>
          </w:p>
        </w:tc>
      </w:tr>
    </w:tbl>
    <w:p w:rsidR="0080618E" w:rsidRPr="00AC607F" w:rsidRDefault="0080618E" w:rsidP="00AC607F">
      <w:pPr>
        <w:rPr>
          <w:rtl/>
        </w:rPr>
      </w:pPr>
    </w:p>
    <w:sectPr w:rsidR="0080618E" w:rsidRPr="00AC607F" w:rsidSect="007F297C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5E" w:rsidRDefault="0034495E" w:rsidP="0080618E">
      <w:pPr>
        <w:spacing w:after="0" w:line="240" w:lineRule="auto"/>
      </w:pPr>
      <w:r>
        <w:separator/>
      </w:r>
    </w:p>
  </w:endnote>
  <w:endnote w:type="continuationSeparator" w:id="0">
    <w:p w:rsidR="0034495E" w:rsidRDefault="0034495E" w:rsidP="0080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5E" w:rsidRDefault="0034495E" w:rsidP="0080618E">
      <w:pPr>
        <w:spacing w:after="0" w:line="240" w:lineRule="auto"/>
      </w:pPr>
      <w:r>
        <w:separator/>
      </w:r>
    </w:p>
  </w:footnote>
  <w:footnote w:type="continuationSeparator" w:id="0">
    <w:p w:rsidR="0034495E" w:rsidRDefault="0034495E" w:rsidP="0080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93A"/>
    <w:multiLevelType w:val="hybridMultilevel"/>
    <w:tmpl w:val="86FC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4E6"/>
    <w:multiLevelType w:val="hybridMultilevel"/>
    <w:tmpl w:val="A002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8E"/>
    <w:rsid w:val="00066123"/>
    <w:rsid w:val="0007356F"/>
    <w:rsid w:val="0008782A"/>
    <w:rsid w:val="00194813"/>
    <w:rsid w:val="00201396"/>
    <w:rsid w:val="0022336C"/>
    <w:rsid w:val="00260631"/>
    <w:rsid w:val="002A303C"/>
    <w:rsid w:val="002A4887"/>
    <w:rsid w:val="0034495E"/>
    <w:rsid w:val="004643B3"/>
    <w:rsid w:val="00584420"/>
    <w:rsid w:val="00655BA3"/>
    <w:rsid w:val="007659AF"/>
    <w:rsid w:val="007F297C"/>
    <w:rsid w:val="0080618E"/>
    <w:rsid w:val="00841F6C"/>
    <w:rsid w:val="008E6822"/>
    <w:rsid w:val="00903C7A"/>
    <w:rsid w:val="00916199"/>
    <w:rsid w:val="00A810C6"/>
    <w:rsid w:val="00AC379A"/>
    <w:rsid w:val="00AC607F"/>
    <w:rsid w:val="00C272E1"/>
    <w:rsid w:val="00C51B2E"/>
    <w:rsid w:val="00D42CC2"/>
    <w:rsid w:val="00DD164D"/>
    <w:rsid w:val="00DF4FB4"/>
    <w:rsid w:val="00E45862"/>
    <w:rsid w:val="00E85458"/>
    <w:rsid w:val="00EA6A90"/>
    <w:rsid w:val="00EB18DF"/>
    <w:rsid w:val="00F42954"/>
    <w:rsid w:val="00F52233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C60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6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1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61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07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A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C60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6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1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61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07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A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D49E-8888-42A5-BE4D-755F6D4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M5Mousavi</dc:creator>
  <cp:lastModifiedBy>Maryam Ghorbani</cp:lastModifiedBy>
  <cp:revision>3</cp:revision>
  <cp:lastPrinted>2018-08-29T06:02:00Z</cp:lastPrinted>
  <dcterms:created xsi:type="dcterms:W3CDTF">2018-10-23T08:18:00Z</dcterms:created>
  <dcterms:modified xsi:type="dcterms:W3CDTF">2018-10-23T08:20:00Z</dcterms:modified>
</cp:coreProperties>
</file>